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8E" w:rsidRPr="00DE6EC4" w:rsidRDefault="00AB4B8E" w:rsidP="00AB4B8E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E6EC4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ТАЗОВСКОГО СЕЛЬСОВЕТА ЗОЛОТУХИНСКОГО РАЙОНА КУРСКОЙ ОБЛАСТИ</w:t>
      </w:r>
    </w:p>
    <w:p w:rsidR="00AB4B8E" w:rsidRPr="00DE6EC4" w:rsidRDefault="00AB4B8E" w:rsidP="00AB4B8E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B4B8E" w:rsidRPr="00DE6EC4" w:rsidRDefault="00AB4B8E" w:rsidP="00AB4B8E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E6EC4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AB4B8E" w:rsidRPr="00DE6EC4" w:rsidRDefault="00AB4B8E" w:rsidP="00AB4B8E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E6EC4">
        <w:rPr>
          <w:rFonts w:ascii="Times New Roman" w:hAnsi="Times New Roman" w:cs="Times New Roman"/>
          <w:b/>
          <w:color w:val="000000"/>
          <w:sz w:val="32"/>
          <w:szCs w:val="32"/>
        </w:rPr>
        <w:t>от 23 июня 2023 года    № 65</w:t>
      </w:r>
    </w:p>
    <w:p w:rsidR="00AB4B8E" w:rsidRPr="00DE6EC4" w:rsidRDefault="00AB4B8E" w:rsidP="00AB4B8E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B4B8E" w:rsidRPr="00DE6EC4" w:rsidRDefault="00AB4B8E" w:rsidP="00AB4B8E">
      <w:pPr>
        <w:ind w:right="-4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gramStart"/>
      <w:r w:rsidRPr="00DE6EC4">
        <w:rPr>
          <w:rFonts w:ascii="Times New Roman" w:hAnsi="Times New Roman" w:cs="Times New Roman"/>
          <w:b/>
          <w:color w:val="000000"/>
          <w:sz w:val="32"/>
          <w:szCs w:val="32"/>
        </w:rPr>
        <w:t>О внесении изменений в постановл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ение Администрации Тазовского</w:t>
      </w:r>
      <w:r w:rsidRPr="00DE6EC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сельсовета </w:t>
      </w:r>
      <w:proofErr w:type="spellStart"/>
      <w:r w:rsidRPr="00DE6EC4">
        <w:rPr>
          <w:rFonts w:ascii="Times New Roman" w:hAnsi="Times New Roman" w:cs="Times New Roman"/>
          <w:b/>
          <w:color w:val="000000"/>
          <w:sz w:val="32"/>
          <w:szCs w:val="32"/>
        </w:rPr>
        <w:t>Золотухинского</w:t>
      </w:r>
      <w:proofErr w:type="spellEnd"/>
      <w:r w:rsidRPr="00DE6EC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района Курской области от 19.11.2021г. №  110 «Об утверждении порядка формирования, ведения, ежегодного дополнения и опубликования перечня муниципального имущества муниципального образования «Тазовский сельсовет»,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proofErr w:type="gramEnd"/>
    </w:p>
    <w:p w:rsidR="00AB4B8E" w:rsidRPr="00DE6EC4" w:rsidRDefault="00AB4B8E" w:rsidP="00AB4B8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B4B8E" w:rsidRPr="00DE6EC4" w:rsidRDefault="00AB4B8E" w:rsidP="00AB4B8E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6EC4">
        <w:rPr>
          <w:rFonts w:ascii="Times New Roman" w:hAnsi="Times New Roman" w:cs="Times New Roman"/>
          <w:color w:val="000000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Федерации», Федеральным законом от 29 декабря 2022 г. N 605-ФЗ «О внесении изменений в отдельные законодательные акты Российской Федерации», Федеральным законом от 24 июля 2007 г. N 209-ФЗ «О развитии малого и среднего предпринимательства в Российской Федерации», руководствуясь Уставом муниципального образования «Тазовский сельсовет</w:t>
      </w:r>
      <w:proofErr w:type="gramEnd"/>
      <w:r w:rsidRPr="00DE6EC4">
        <w:rPr>
          <w:rFonts w:ascii="Times New Roman" w:hAnsi="Times New Roman" w:cs="Times New Roman"/>
          <w:color w:val="000000"/>
        </w:rPr>
        <w:t xml:space="preserve">» </w:t>
      </w:r>
      <w:proofErr w:type="spellStart"/>
      <w:r w:rsidRPr="00DE6EC4">
        <w:rPr>
          <w:rFonts w:ascii="Times New Roman" w:hAnsi="Times New Roman" w:cs="Times New Roman"/>
          <w:color w:val="000000"/>
        </w:rPr>
        <w:t>Золотухинского</w:t>
      </w:r>
      <w:proofErr w:type="spellEnd"/>
      <w:r w:rsidRPr="00DE6EC4">
        <w:rPr>
          <w:rFonts w:ascii="Times New Roman" w:hAnsi="Times New Roman" w:cs="Times New Roman"/>
          <w:color w:val="000000"/>
        </w:rPr>
        <w:t xml:space="preserve"> района Курской области, администрация Тазовского сельсовета </w:t>
      </w:r>
      <w:proofErr w:type="spellStart"/>
      <w:r w:rsidRPr="00DE6EC4">
        <w:rPr>
          <w:rFonts w:ascii="Times New Roman" w:hAnsi="Times New Roman" w:cs="Times New Roman"/>
          <w:color w:val="000000"/>
        </w:rPr>
        <w:t>Золотухинского</w:t>
      </w:r>
      <w:proofErr w:type="spellEnd"/>
      <w:r w:rsidRPr="00DE6EC4">
        <w:rPr>
          <w:rFonts w:ascii="Times New Roman" w:hAnsi="Times New Roman" w:cs="Times New Roman"/>
          <w:color w:val="000000"/>
        </w:rPr>
        <w:t xml:space="preserve"> района Курской области</w:t>
      </w:r>
    </w:p>
    <w:p w:rsidR="00AB4B8E" w:rsidRPr="00DE6EC4" w:rsidRDefault="00AB4B8E" w:rsidP="00AB4B8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E6EC4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:rsidR="00AB4B8E" w:rsidRPr="00DE6EC4" w:rsidRDefault="00AB4B8E" w:rsidP="00AB4B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DE6EC4">
        <w:rPr>
          <w:rFonts w:ascii="Times New Roman" w:hAnsi="Times New Roman" w:cs="Times New Roman"/>
          <w:color w:val="000000"/>
        </w:rPr>
        <w:t xml:space="preserve">Внести </w:t>
      </w:r>
      <w:r>
        <w:rPr>
          <w:rFonts w:ascii="Times New Roman" w:hAnsi="Times New Roman" w:cs="Times New Roman"/>
          <w:color w:val="000000"/>
        </w:rPr>
        <w:t>в постановление Администрации Тазовского</w:t>
      </w:r>
      <w:r w:rsidRPr="00DE6EC4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DE6EC4">
        <w:rPr>
          <w:rFonts w:ascii="Times New Roman" w:hAnsi="Times New Roman" w:cs="Times New Roman"/>
          <w:color w:val="000000"/>
        </w:rPr>
        <w:t>Золотухинского</w:t>
      </w:r>
      <w:proofErr w:type="spellEnd"/>
      <w:r w:rsidRPr="00DE6EC4">
        <w:rPr>
          <w:rFonts w:ascii="Times New Roman" w:hAnsi="Times New Roman" w:cs="Times New Roman"/>
          <w:color w:val="000000"/>
        </w:rPr>
        <w:t xml:space="preserve"> района Курской области от 19.11.2021г. № 110 «Об утверждении порядка формирования, ведения, ежегодного дополнения и опубликования перечня муниципального имущества муниципального образования «Тазовский сельсовет»,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Постановление) следующие изменения:</w:t>
      </w:r>
      <w:proofErr w:type="gramEnd"/>
    </w:p>
    <w:p w:rsidR="00AB4B8E" w:rsidRPr="00DE6EC4" w:rsidRDefault="00AB4B8E" w:rsidP="00AB4B8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DE6EC4">
        <w:rPr>
          <w:rFonts w:ascii="Times New Roman" w:hAnsi="Times New Roman" w:cs="Times New Roman"/>
          <w:color w:val="000000"/>
        </w:rPr>
        <w:t>В наименовании Постановления после слов «субъектам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дополнить словами «, а так же физическим лицам, не являющимися индивидуальными предпринимателями и применяющими специальный налоговый режим «Налог на профессиональных доход»».</w:t>
      </w:r>
      <w:proofErr w:type="gramEnd"/>
    </w:p>
    <w:p w:rsidR="00AB4B8E" w:rsidRPr="00DE6EC4" w:rsidRDefault="00AB4B8E" w:rsidP="00AB4B8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DE6EC4">
        <w:rPr>
          <w:rFonts w:ascii="Times New Roman" w:hAnsi="Times New Roman" w:cs="Times New Roman"/>
          <w:color w:val="000000"/>
        </w:rPr>
        <w:lastRenderedPageBreak/>
        <w:t>В пункте 1 Постановления после слов «субъектам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дополнить словами «, а так же физическим лицам, не являющимися индивидуальными предпринимателями и применяющими специальный налоговый режим «Налог на профессиональных доход»».</w:t>
      </w:r>
      <w:proofErr w:type="gramEnd"/>
    </w:p>
    <w:p w:rsidR="00AB4B8E" w:rsidRPr="00DE6EC4" w:rsidRDefault="00AB4B8E" w:rsidP="00AB4B8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DE6EC4">
        <w:rPr>
          <w:rFonts w:ascii="Times New Roman" w:hAnsi="Times New Roman" w:cs="Times New Roman"/>
          <w:color w:val="000000"/>
        </w:rPr>
        <w:t>В наименовании Приложения № 1 утвержденного Постановлением после слов «субъектам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дополнить словами «, а так же физическим лицам, не являющимися индивидуальными предпринимателями и применяющими специальный налоговый режим «Налог на профессиональных доход»».</w:t>
      </w:r>
      <w:proofErr w:type="gramEnd"/>
    </w:p>
    <w:p w:rsidR="00AB4B8E" w:rsidRPr="00DE6EC4" w:rsidRDefault="00AB4B8E" w:rsidP="00AB4B8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DE6EC4">
        <w:rPr>
          <w:rFonts w:ascii="Times New Roman" w:hAnsi="Times New Roman" w:cs="Times New Roman"/>
          <w:color w:val="000000"/>
        </w:rPr>
        <w:t xml:space="preserve">В Разделе 1 Приложения № 1 утвержденного Постановлением после слов «субъектам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дополнить словами «, а так же физическим лицам, не являющимися индивидуальными предпринимателями и применяющими специальный налоговый режим «Налог на профессиональных доход»», после слов «организации инфраструктуры поддержки» дополнить словами «, физические </w:t>
      </w:r>
      <w:proofErr w:type="gramStart"/>
      <w:r w:rsidRPr="00DE6EC4">
        <w:rPr>
          <w:rFonts w:ascii="Times New Roman" w:hAnsi="Times New Roman" w:cs="Times New Roman"/>
          <w:color w:val="000000"/>
        </w:rPr>
        <w:t>лица</w:t>
      </w:r>
      <w:proofErr w:type="gramEnd"/>
      <w:r w:rsidRPr="00DE6EC4">
        <w:rPr>
          <w:rFonts w:ascii="Times New Roman" w:hAnsi="Times New Roman" w:cs="Times New Roman"/>
          <w:color w:val="000000"/>
        </w:rPr>
        <w:t xml:space="preserve"> применяющие специальный налоговый режим «Налог на профессиональных доход»».</w:t>
      </w:r>
    </w:p>
    <w:p w:rsidR="00AB4B8E" w:rsidRPr="00DE6EC4" w:rsidRDefault="00AB4B8E" w:rsidP="00AB4B8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DE6EC4">
        <w:rPr>
          <w:rFonts w:ascii="Times New Roman" w:hAnsi="Times New Roman" w:cs="Times New Roman"/>
          <w:color w:val="000000"/>
        </w:rPr>
        <w:t xml:space="preserve">В пункте 2.1 Раздела 2 Приложения № 1 утвержденного Постановлением после слов «субъектам малого и среднего предпринимательства и организациям инфраструктуры поддержки» дополнить словами «, физическим </w:t>
      </w:r>
      <w:proofErr w:type="gramStart"/>
      <w:r w:rsidRPr="00DE6EC4">
        <w:rPr>
          <w:rFonts w:ascii="Times New Roman" w:hAnsi="Times New Roman" w:cs="Times New Roman"/>
          <w:color w:val="000000"/>
        </w:rPr>
        <w:t>лицам</w:t>
      </w:r>
      <w:proofErr w:type="gramEnd"/>
      <w:r w:rsidRPr="00DE6EC4">
        <w:rPr>
          <w:rFonts w:ascii="Times New Roman" w:hAnsi="Times New Roman" w:cs="Times New Roman"/>
          <w:color w:val="000000"/>
        </w:rPr>
        <w:t xml:space="preserve"> применяющим специальный налоговый режим «Налог на профессиональный доход»», после слов «Об особенностях отчуждения» дополнить словами «движимого и».</w:t>
      </w:r>
    </w:p>
    <w:p w:rsidR="00AB4B8E" w:rsidRPr="00DE6EC4" w:rsidRDefault="00AB4B8E" w:rsidP="00AB4B8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DE6EC4">
        <w:rPr>
          <w:rFonts w:ascii="Times New Roman" w:hAnsi="Times New Roman" w:cs="Times New Roman"/>
          <w:color w:val="000000"/>
        </w:rPr>
        <w:t xml:space="preserve">В подпункте 2.2.2 пункта 2.2 Раздела 2 Приложения № 1 утвержденного Постановлением после слов «субъектам малого и среднего предпринимательства и организациям инфраструктуры поддержки» дополнить словами «, физическим </w:t>
      </w:r>
      <w:proofErr w:type="gramStart"/>
      <w:r w:rsidRPr="00DE6EC4">
        <w:rPr>
          <w:rFonts w:ascii="Times New Roman" w:hAnsi="Times New Roman" w:cs="Times New Roman"/>
          <w:color w:val="000000"/>
        </w:rPr>
        <w:t>лицам</w:t>
      </w:r>
      <w:proofErr w:type="gramEnd"/>
      <w:r w:rsidRPr="00DE6EC4">
        <w:rPr>
          <w:rFonts w:ascii="Times New Roman" w:hAnsi="Times New Roman" w:cs="Times New Roman"/>
          <w:color w:val="000000"/>
        </w:rPr>
        <w:t xml:space="preserve"> применяющим специальный налоговый режим «Налог на профессиональный доход»».</w:t>
      </w:r>
    </w:p>
    <w:p w:rsidR="00AB4B8E" w:rsidRPr="00DE6EC4" w:rsidRDefault="00AB4B8E" w:rsidP="00AB4B8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DE6EC4">
        <w:rPr>
          <w:rFonts w:ascii="Times New Roman" w:hAnsi="Times New Roman" w:cs="Times New Roman"/>
          <w:color w:val="000000"/>
        </w:rPr>
        <w:t xml:space="preserve">В подпункте 3.3.10 пункта 3.3 Раздела 3 Приложения № 1 утвержденного Постановлением после слов «субъектам малого и среднего предпринимательства и организациям, образующим инфраструктуру поддержки» дополнить словами «, физическим </w:t>
      </w:r>
      <w:proofErr w:type="gramStart"/>
      <w:r w:rsidRPr="00DE6EC4">
        <w:rPr>
          <w:rFonts w:ascii="Times New Roman" w:hAnsi="Times New Roman" w:cs="Times New Roman"/>
          <w:color w:val="000000"/>
        </w:rPr>
        <w:t>лицам</w:t>
      </w:r>
      <w:proofErr w:type="gramEnd"/>
      <w:r w:rsidRPr="00DE6EC4">
        <w:rPr>
          <w:rFonts w:ascii="Times New Roman" w:hAnsi="Times New Roman" w:cs="Times New Roman"/>
          <w:color w:val="000000"/>
        </w:rPr>
        <w:t xml:space="preserve"> применяющим специальный налоговый режим «Налог на профессиональный доход»».</w:t>
      </w:r>
    </w:p>
    <w:p w:rsidR="00AB4B8E" w:rsidRPr="00DE6EC4" w:rsidRDefault="00AB4B8E" w:rsidP="00AB4B8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DE6EC4">
        <w:rPr>
          <w:rFonts w:ascii="Times New Roman" w:hAnsi="Times New Roman" w:cs="Times New Roman"/>
          <w:color w:val="000000"/>
        </w:rPr>
        <w:t>В подпункте 3.10.5 пункта 3.10 Раздела 3 Приложения № 1 утвержденного Постановлением после слов «Об особенностях отчуждения» дополнить словами «движимого и».</w:t>
      </w:r>
    </w:p>
    <w:p w:rsidR="00AB4B8E" w:rsidRPr="00DE6EC4" w:rsidRDefault="00AB4B8E" w:rsidP="00AB4B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DE6EC4">
        <w:rPr>
          <w:rFonts w:ascii="Times New Roman" w:hAnsi="Times New Roman" w:cs="Times New Roman"/>
          <w:color w:val="000000"/>
        </w:rPr>
        <w:t xml:space="preserve">Опубликовать (обнародовать) настоящее постановление в печатном средстве массовой информации муниципального образования «Тазовский сельсовет» </w:t>
      </w:r>
      <w:proofErr w:type="spellStart"/>
      <w:r w:rsidRPr="00DE6EC4">
        <w:rPr>
          <w:rFonts w:ascii="Times New Roman" w:hAnsi="Times New Roman" w:cs="Times New Roman"/>
          <w:color w:val="000000"/>
        </w:rPr>
        <w:t>Золотухинского</w:t>
      </w:r>
      <w:proofErr w:type="spellEnd"/>
      <w:r w:rsidRPr="00DE6EC4">
        <w:rPr>
          <w:rFonts w:ascii="Times New Roman" w:hAnsi="Times New Roman" w:cs="Times New Roman"/>
          <w:color w:val="000000"/>
        </w:rPr>
        <w:t xml:space="preserve"> района Курской области и разместить на официальном сайте муниципального образования «Тазовский сельсовет» </w:t>
      </w:r>
      <w:proofErr w:type="spellStart"/>
      <w:r w:rsidRPr="00DE6EC4">
        <w:rPr>
          <w:rFonts w:ascii="Times New Roman" w:hAnsi="Times New Roman" w:cs="Times New Roman"/>
          <w:color w:val="000000"/>
        </w:rPr>
        <w:t>Золотухинского</w:t>
      </w:r>
      <w:proofErr w:type="spellEnd"/>
      <w:r w:rsidRPr="00DE6EC4">
        <w:rPr>
          <w:rFonts w:ascii="Times New Roman" w:hAnsi="Times New Roman" w:cs="Times New Roman"/>
          <w:color w:val="000000"/>
        </w:rPr>
        <w:t xml:space="preserve"> района Курской области.</w:t>
      </w:r>
    </w:p>
    <w:p w:rsidR="00AB4B8E" w:rsidRDefault="00AB4B8E" w:rsidP="00AB4B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DE6EC4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DE6EC4">
        <w:rPr>
          <w:rFonts w:ascii="Times New Roman" w:hAnsi="Times New Roman" w:cs="Times New Roman"/>
          <w:color w:val="000000"/>
        </w:rPr>
        <w:t xml:space="preserve"> исполнением настоящего постановления оставляю за собой.</w:t>
      </w:r>
    </w:p>
    <w:p w:rsidR="00AB4B8E" w:rsidRPr="00DE6EC4" w:rsidRDefault="00AB4B8E" w:rsidP="00AB4B8E">
      <w:pPr>
        <w:rPr>
          <w:rFonts w:ascii="Times New Roman" w:hAnsi="Times New Roman" w:cs="Times New Roman"/>
          <w:color w:val="000000"/>
        </w:rPr>
      </w:pPr>
    </w:p>
    <w:p w:rsidR="00AB4B8E" w:rsidRDefault="00AB4B8E" w:rsidP="00AB4B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DE6EC4">
        <w:rPr>
          <w:rFonts w:ascii="Times New Roman" w:hAnsi="Times New Roman" w:cs="Times New Roman"/>
          <w:color w:val="000000"/>
        </w:rPr>
        <w:t>Постановление вступает в силу со дня его подписания.</w:t>
      </w:r>
    </w:p>
    <w:p w:rsidR="00AB4B8E" w:rsidRDefault="00AB4B8E" w:rsidP="00AB4B8E">
      <w:pPr>
        <w:rPr>
          <w:rFonts w:ascii="Times New Roman" w:hAnsi="Times New Roman" w:cs="Times New Roman"/>
          <w:color w:val="000000"/>
        </w:rPr>
      </w:pPr>
    </w:p>
    <w:p w:rsidR="00AB4B8E" w:rsidRPr="00DE6EC4" w:rsidRDefault="00AB4B8E" w:rsidP="00AB4B8E">
      <w:pPr>
        <w:rPr>
          <w:rFonts w:ascii="Times New Roman" w:hAnsi="Times New Roman" w:cs="Times New Roman"/>
          <w:color w:val="000000"/>
        </w:rPr>
      </w:pPr>
    </w:p>
    <w:p w:rsidR="00AB4B8E" w:rsidRPr="00DE6EC4" w:rsidRDefault="00AB4B8E" w:rsidP="00AB4B8E">
      <w:pPr>
        <w:rPr>
          <w:rFonts w:ascii="Times New Roman" w:hAnsi="Times New Roman" w:cs="Times New Roman"/>
          <w:color w:val="000000"/>
        </w:rPr>
      </w:pPr>
    </w:p>
    <w:p w:rsidR="00AB4B8E" w:rsidRPr="00DE6EC4" w:rsidRDefault="00AB4B8E" w:rsidP="00AB4B8E">
      <w:pPr>
        <w:tabs>
          <w:tab w:val="right" w:pos="10263"/>
        </w:tabs>
        <w:rPr>
          <w:rFonts w:ascii="Times New Roman" w:hAnsi="Times New Roman" w:cs="Times New Roman"/>
          <w:color w:val="000000"/>
        </w:rPr>
      </w:pPr>
      <w:r w:rsidRPr="00DE6EC4">
        <w:rPr>
          <w:rFonts w:ascii="Times New Roman" w:hAnsi="Times New Roman" w:cs="Times New Roman"/>
          <w:color w:val="000000"/>
        </w:rPr>
        <w:t xml:space="preserve">             Глава Тазовского сельсовета                                   </w:t>
      </w:r>
      <w:r w:rsidRPr="00DE6EC4">
        <w:rPr>
          <w:rFonts w:ascii="Times New Roman" w:hAnsi="Times New Roman" w:cs="Times New Roman"/>
        </w:rPr>
        <w:t>Н.М.Горчакова</w:t>
      </w:r>
    </w:p>
    <w:p w:rsidR="00AB4B8E" w:rsidRPr="00DE6EC4" w:rsidRDefault="00AB4B8E" w:rsidP="00AB4B8E">
      <w:pPr>
        <w:rPr>
          <w:rFonts w:ascii="Times New Roman" w:hAnsi="Times New Roman" w:cs="Times New Roman"/>
        </w:rPr>
      </w:pPr>
    </w:p>
    <w:p w:rsidR="003E7A6E" w:rsidRDefault="003E7A6E"/>
    <w:sectPr w:rsidR="003E7A6E" w:rsidSect="0024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D38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B8E"/>
    <w:rsid w:val="003E7A6E"/>
    <w:rsid w:val="00AB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2</cp:revision>
  <dcterms:created xsi:type="dcterms:W3CDTF">2023-06-28T06:30:00Z</dcterms:created>
  <dcterms:modified xsi:type="dcterms:W3CDTF">2023-06-28T06:30:00Z</dcterms:modified>
</cp:coreProperties>
</file>