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71" w:rsidRPr="006A5D82" w:rsidRDefault="00A53871" w:rsidP="00A538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D82">
        <w:rPr>
          <w:rFonts w:ascii="Times New Roman" w:eastAsia="Times New Roman" w:hAnsi="Times New Roman" w:cs="Times New Roman"/>
          <w:sz w:val="28"/>
          <w:szCs w:val="28"/>
        </w:rPr>
        <w:t>Результаты общественного обсуждения проекта</w:t>
      </w:r>
    </w:p>
    <w:p w:rsidR="00A53871" w:rsidRDefault="00A53871" w:rsidP="00A53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Проект </w:t>
      </w:r>
      <w:r w:rsidRPr="009C78F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9C78FD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C78FD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«Тазовский 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C78FD">
        <w:rPr>
          <w:rFonts w:ascii="Times New Roman" w:hAnsi="Times New Roman" w:cs="Times New Roman"/>
          <w:sz w:val="28"/>
          <w:szCs w:val="28"/>
        </w:rPr>
        <w:t xml:space="preserve"> Курской области (далее по текст</w:t>
      </w:r>
      <w:proofErr w:type="gramStart"/>
      <w:r w:rsidRPr="009C78F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C78FD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9C78FD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C78FD">
        <w:rPr>
          <w:rFonts w:ascii="Times New Roman" w:eastAsia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53871" w:rsidRDefault="00A53871" w:rsidP="00A538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98E">
        <w:rPr>
          <w:rFonts w:ascii="Times New Roman" w:eastAsia="Times New Roman" w:hAnsi="Times New Roman" w:cs="Times New Roman"/>
          <w:sz w:val="28"/>
          <w:szCs w:val="28"/>
        </w:rPr>
        <w:t>Уведомление об общественном обсуждении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проектом Программы были опубликованы  на официальном сайте Администрации Тазовского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/>
        </w:rPr>
        <w:t>tazovskii</w:t>
      </w:r>
      <w:proofErr w:type="spellEnd"/>
      <w:r w:rsidRPr="00B2059A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30.09.2022 года.</w:t>
      </w:r>
    </w:p>
    <w:p w:rsidR="00A53871" w:rsidRDefault="00A53871" w:rsidP="00A5387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01.10.2022 года по 31.10.2022 года и по настоящее время предложений, замечаний по вышеуказанному проекту Программы</w:t>
      </w:r>
      <w:r w:rsidRPr="00B20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в письменном виде по адресу:</w:t>
      </w:r>
      <w:r w:rsidRPr="00B2059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3060</w:t>
      </w:r>
      <w:r w:rsidRPr="00B2059A">
        <w:rPr>
          <w:rFonts w:ascii="Times New Roman" w:eastAsia="Times New Roman" w:hAnsi="Times New Roman" w:cs="Times New Roman"/>
          <w:sz w:val="27"/>
          <w:szCs w:val="27"/>
        </w:rPr>
        <w:t>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Курская область,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Золотухинский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.Ж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ерновец, 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</w:rPr>
        <w:t>ул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Молодёжная, д.23, либо 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 по адресу: </w:t>
      </w:r>
      <w:hyperlink r:id="rId4" w:history="1">
        <w:r w:rsidRPr="004213D6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Tazovskii</w:t>
        </w:r>
        <w:r w:rsidRPr="004213D6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2012@</w:t>
        </w:r>
        <w:r w:rsidRPr="004213D6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yandex</w:t>
        </w:r>
        <w:r w:rsidRPr="004213D6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Pr="004213D6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  <w:proofErr w:type="spellEnd"/>
        <w:proofErr w:type="gramStart"/>
      </w:hyperlink>
      <w:r w:rsidRPr="006A5D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Тазовского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3871" w:rsidRDefault="00A53871" w:rsidP="00A538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871" w:rsidRDefault="00A53871" w:rsidP="00A538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871" w:rsidRDefault="00A53871" w:rsidP="00A5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эксперт Л.В.Ковалева</w:t>
      </w:r>
    </w:p>
    <w:p w:rsidR="00A53871" w:rsidRPr="009C78FD" w:rsidRDefault="00A53871" w:rsidP="00A53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08.12.2022 года</w:t>
      </w:r>
    </w:p>
    <w:p w:rsidR="00A53871" w:rsidRDefault="00A53871" w:rsidP="00A53871"/>
    <w:p w:rsidR="00100D6B" w:rsidRDefault="00100D6B"/>
    <w:sectPr w:rsidR="00100D6B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53871"/>
    <w:rsid w:val="00100D6B"/>
    <w:rsid w:val="00A5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zovskii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2022-12-08T04:50:00Z</dcterms:created>
  <dcterms:modified xsi:type="dcterms:W3CDTF">2022-12-08T04:51:00Z</dcterms:modified>
</cp:coreProperties>
</file>